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47" w:rsidRPr="00E51047" w:rsidRDefault="00E51047" w:rsidP="00E51047">
      <w:pPr>
        <w:jc w:val="center"/>
        <w:rPr>
          <w:rFonts w:ascii="Times New Roman" w:hAnsi="Times New Roman" w:cs="Times New Roman"/>
          <w:b/>
          <w:sz w:val="28"/>
          <w:szCs w:val="28"/>
        </w:rPr>
      </w:pPr>
      <w:r w:rsidRPr="00E51047">
        <w:rPr>
          <w:rFonts w:ascii="Times New Roman" w:hAnsi="Times New Roman" w:cs="Times New Roman"/>
          <w:b/>
          <w:sz w:val="28"/>
          <w:szCs w:val="28"/>
        </w:rPr>
        <w:t>Adatvédelmi tájékoztató</w:t>
      </w:r>
    </w:p>
    <w:p w:rsidR="00E51047" w:rsidRPr="00E51047" w:rsidRDefault="00E51047" w:rsidP="00E51047">
      <w:pPr>
        <w:jc w:val="both"/>
        <w:rPr>
          <w:rFonts w:ascii="Times New Roman" w:hAnsi="Times New Roman" w:cs="Times New Roman"/>
          <w:sz w:val="24"/>
          <w:szCs w:val="24"/>
        </w:rPr>
      </w:pPr>
    </w:p>
    <w:p w:rsid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 xml:space="preserve">Az Európai Unió Általános Adatvédelmi Rendelete (2016/679 EU rendelet, a továbbiakban: GDPR), Magyarország helyi önkormányzatairól szóló 2011. évi CLXXXIX. törvény (a továbbiakban: </w:t>
      </w:r>
      <w:proofErr w:type="spellStart"/>
      <w:r w:rsidRPr="00E51047">
        <w:rPr>
          <w:rFonts w:ascii="Times New Roman" w:hAnsi="Times New Roman" w:cs="Times New Roman"/>
          <w:sz w:val="24"/>
          <w:szCs w:val="24"/>
        </w:rPr>
        <w:t>Mötv</w:t>
      </w:r>
      <w:proofErr w:type="spellEnd"/>
      <w:r w:rsidRPr="00E51047">
        <w:rPr>
          <w:rFonts w:ascii="Times New Roman" w:hAnsi="Times New Roman" w:cs="Times New Roman"/>
          <w:sz w:val="24"/>
          <w:szCs w:val="24"/>
        </w:rPr>
        <w:t xml:space="preserve">.), valamint az Információs önrendelkezési jogról és az információszabadságról szóló 2011. évi CXII. törvény (a továbbiakban: </w:t>
      </w:r>
      <w:proofErr w:type="spellStart"/>
      <w:r w:rsidRPr="00E51047">
        <w:rPr>
          <w:rFonts w:ascii="Times New Roman" w:hAnsi="Times New Roman" w:cs="Times New Roman"/>
          <w:sz w:val="24"/>
          <w:szCs w:val="24"/>
        </w:rPr>
        <w:t>Infotv</w:t>
      </w:r>
      <w:proofErr w:type="spellEnd"/>
      <w:r w:rsidRPr="00E51047">
        <w:rPr>
          <w:rFonts w:ascii="Times New Roman" w:hAnsi="Times New Roman" w:cs="Times New Roman"/>
          <w:sz w:val="24"/>
          <w:szCs w:val="24"/>
        </w:rPr>
        <w:t>.) rendelkezéseinek való megfelelés alapján a </w:t>
      </w:r>
      <w:r>
        <w:rPr>
          <w:rFonts w:ascii="Times New Roman" w:hAnsi="Times New Roman" w:cs="Times New Roman"/>
          <w:sz w:val="24"/>
          <w:szCs w:val="24"/>
        </w:rPr>
        <w:t>Szalkszentmártoni Polgármesteri Hivatal</w:t>
      </w:r>
      <w:r w:rsidRPr="00E51047">
        <w:rPr>
          <w:rFonts w:ascii="Times New Roman" w:hAnsi="Times New Roman" w:cs="Times New Roman"/>
          <w:sz w:val="24"/>
          <w:szCs w:val="24"/>
        </w:rPr>
        <w:t xml:space="preserve">, mint adatkezelő (a továbbiakban: Adatkezelő vagy Hivatal) jelen tájékoztató nyilvánosságra hozatalával tájékoztatja az ügyfeleket a személyes adatoknak </w:t>
      </w:r>
      <w:r>
        <w:rPr>
          <w:rFonts w:ascii="Times New Roman" w:hAnsi="Times New Roman" w:cs="Times New Roman"/>
          <w:sz w:val="24"/>
          <w:szCs w:val="24"/>
        </w:rPr>
        <w:t>a Szalkszentmártoni Polgármesteri Hivatal</w:t>
      </w:r>
      <w:r w:rsidRPr="00E51047">
        <w:rPr>
          <w:rFonts w:ascii="Times New Roman" w:hAnsi="Times New Roman" w:cs="Times New Roman"/>
          <w:sz w:val="24"/>
          <w:szCs w:val="24"/>
        </w:rPr>
        <w:t xml:space="preserve"> jogszabályokban meghatározott feladat - és hatásköreinek gyakorlása keretében történő kezeléséről.</w:t>
      </w:r>
    </w:p>
    <w:p w:rsidR="0074649E" w:rsidRPr="00E51047" w:rsidRDefault="0074649E" w:rsidP="00E51047">
      <w:pPr>
        <w:jc w:val="both"/>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73"/>
        <w:gridCol w:w="4286"/>
      </w:tblGrid>
      <w:tr w:rsidR="00E51047" w:rsidRPr="00005046" w:rsidTr="00196E93">
        <w:tc>
          <w:tcPr>
            <w:tcW w:w="0" w:type="auto"/>
            <w:shd w:val="clear" w:color="auto" w:fill="auto"/>
            <w:tcMar>
              <w:top w:w="0" w:type="dxa"/>
              <w:left w:w="0" w:type="dxa"/>
              <w:bottom w:w="0" w:type="dxa"/>
              <w:right w:w="0" w:type="dxa"/>
            </w:tcMar>
            <w:vAlign w:val="center"/>
            <w:hideMark/>
          </w:tcPr>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Adatkezelő neve:</w:t>
            </w:r>
          </w:p>
        </w:tc>
        <w:tc>
          <w:tcPr>
            <w:tcW w:w="0" w:type="auto"/>
            <w:shd w:val="clear" w:color="auto" w:fill="auto"/>
            <w:tcMar>
              <w:top w:w="0" w:type="dxa"/>
              <w:left w:w="0" w:type="dxa"/>
              <w:bottom w:w="0" w:type="dxa"/>
              <w:right w:w="0" w:type="dxa"/>
            </w:tcMar>
            <w:vAlign w:val="center"/>
            <w:hideMark/>
          </w:tcPr>
          <w:p w:rsidR="00E51047" w:rsidRPr="00005046" w:rsidRDefault="00960DAD" w:rsidP="00E51047">
            <w:pPr>
              <w:jc w:val="both"/>
              <w:rPr>
                <w:rFonts w:ascii="Times New Roman" w:hAnsi="Times New Roman" w:cs="Times New Roman"/>
                <w:b/>
                <w:sz w:val="24"/>
                <w:szCs w:val="24"/>
              </w:rPr>
            </w:pPr>
            <w:r w:rsidRPr="00005046">
              <w:rPr>
                <w:rFonts w:ascii="Times New Roman" w:hAnsi="Times New Roman" w:cs="Times New Roman"/>
                <w:b/>
                <w:sz w:val="24"/>
                <w:szCs w:val="24"/>
              </w:rPr>
              <w:t xml:space="preserve"> </w:t>
            </w:r>
            <w:r w:rsidR="00E51047" w:rsidRPr="00005046">
              <w:rPr>
                <w:rFonts w:ascii="Times New Roman" w:hAnsi="Times New Roman" w:cs="Times New Roman"/>
                <w:b/>
                <w:sz w:val="24"/>
                <w:szCs w:val="24"/>
              </w:rPr>
              <w:t>Szalkszentmártoni Polgármesteri Hivatal</w:t>
            </w:r>
          </w:p>
        </w:tc>
      </w:tr>
      <w:tr w:rsidR="00E51047" w:rsidRPr="00E51047" w:rsidTr="00196E93">
        <w:tc>
          <w:tcPr>
            <w:tcW w:w="0" w:type="auto"/>
            <w:shd w:val="clear" w:color="auto" w:fill="auto"/>
            <w:tcMar>
              <w:top w:w="0" w:type="dxa"/>
              <w:left w:w="0" w:type="dxa"/>
              <w:bottom w:w="0" w:type="dxa"/>
              <w:right w:w="0" w:type="dxa"/>
            </w:tcMar>
            <w:vAlign w:val="center"/>
            <w:hideMark/>
          </w:tcPr>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Postai címe:</w:t>
            </w:r>
          </w:p>
        </w:tc>
        <w:tc>
          <w:tcPr>
            <w:tcW w:w="0" w:type="auto"/>
            <w:shd w:val="clear" w:color="auto" w:fill="auto"/>
            <w:tcMar>
              <w:top w:w="0" w:type="dxa"/>
              <w:left w:w="0" w:type="dxa"/>
              <w:bottom w:w="0" w:type="dxa"/>
              <w:right w:w="0" w:type="dxa"/>
            </w:tcMar>
            <w:vAlign w:val="center"/>
            <w:hideMark/>
          </w:tcPr>
          <w:p w:rsidR="00E51047" w:rsidRPr="00E51047" w:rsidRDefault="00960DAD" w:rsidP="00E51047">
            <w:pPr>
              <w:jc w:val="both"/>
              <w:rPr>
                <w:rFonts w:ascii="Times New Roman" w:hAnsi="Times New Roman" w:cs="Times New Roman"/>
                <w:sz w:val="24"/>
                <w:szCs w:val="24"/>
              </w:rPr>
            </w:pPr>
            <w:r>
              <w:rPr>
                <w:rFonts w:ascii="Times New Roman" w:hAnsi="Times New Roman" w:cs="Times New Roman"/>
                <w:sz w:val="24"/>
                <w:szCs w:val="24"/>
              </w:rPr>
              <w:t>6086 Szalkszentmárton, Jókai u. 2.</w:t>
            </w:r>
          </w:p>
        </w:tc>
      </w:tr>
      <w:tr w:rsidR="00E51047" w:rsidRPr="00E51047" w:rsidTr="00196E93">
        <w:tc>
          <w:tcPr>
            <w:tcW w:w="0" w:type="auto"/>
            <w:shd w:val="clear" w:color="auto" w:fill="auto"/>
            <w:tcMar>
              <w:top w:w="0" w:type="dxa"/>
              <w:left w:w="0" w:type="dxa"/>
              <w:bottom w:w="0" w:type="dxa"/>
              <w:right w:w="0" w:type="dxa"/>
            </w:tcMar>
            <w:vAlign w:val="center"/>
            <w:hideMark/>
          </w:tcPr>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Telefonszáma:</w:t>
            </w:r>
          </w:p>
        </w:tc>
        <w:tc>
          <w:tcPr>
            <w:tcW w:w="0" w:type="auto"/>
            <w:shd w:val="clear" w:color="auto" w:fill="auto"/>
            <w:tcMar>
              <w:top w:w="0" w:type="dxa"/>
              <w:left w:w="0" w:type="dxa"/>
              <w:bottom w:w="0" w:type="dxa"/>
              <w:right w:w="0" w:type="dxa"/>
            </w:tcMar>
            <w:vAlign w:val="center"/>
            <w:hideMark/>
          </w:tcPr>
          <w:p w:rsidR="00E51047" w:rsidRPr="00E51047" w:rsidRDefault="00960DAD" w:rsidP="00E51047">
            <w:pPr>
              <w:jc w:val="both"/>
              <w:rPr>
                <w:rFonts w:ascii="Times New Roman" w:hAnsi="Times New Roman" w:cs="Times New Roman"/>
                <w:sz w:val="24"/>
                <w:szCs w:val="24"/>
              </w:rPr>
            </w:pPr>
            <w:r>
              <w:rPr>
                <w:rFonts w:ascii="Times New Roman" w:hAnsi="Times New Roman" w:cs="Times New Roman"/>
                <w:sz w:val="24"/>
                <w:szCs w:val="24"/>
              </w:rPr>
              <w:t>0676-850-550</w:t>
            </w:r>
          </w:p>
        </w:tc>
      </w:tr>
      <w:tr w:rsidR="00E51047" w:rsidRPr="00E51047" w:rsidTr="00196E93">
        <w:tc>
          <w:tcPr>
            <w:tcW w:w="0" w:type="auto"/>
            <w:shd w:val="clear" w:color="auto" w:fill="auto"/>
            <w:tcMar>
              <w:top w:w="0" w:type="dxa"/>
              <w:left w:w="0" w:type="dxa"/>
              <w:bottom w:w="0" w:type="dxa"/>
              <w:right w:w="0" w:type="dxa"/>
            </w:tcMar>
            <w:vAlign w:val="center"/>
            <w:hideMark/>
          </w:tcPr>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E-mail címe:</w:t>
            </w:r>
          </w:p>
        </w:tc>
        <w:tc>
          <w:tcPr>
            <w:tcW w:w="0" w:type="auto"/>
            <w:shd w:val="clear" w:color="auto" w:fill="auto"/>
            <w:tcMar>
              <w:top w:w="0" w:type="dxa"/>
              <w:left w:w="0" w:type="dxa"/>
              <w:bottom w:w="0" w:type="dxa"/>
              <w:right w:w="0" w:type="dxa"/>
            </w:tcMar>
            <w:vAlign w:val="center"/>
            <w:hideMark/>
          </w:tcPr>
          <w:p w:rsidR="00E51047" w:rsidRPr="00E51047" w:rsidRDefault="00960DAD" w:rsidP="00E51047">
            <w:pPr>
              <w:jc w:val="both"/>
              <w:rPr>
                <w:rFonts w:ascii="Times New Roman" w:hAnsi="Times New Roman" w:cs="Times New Roman"/>
                <w:sz w:val="24"/>
                <w:szCs w:val="24"/>
              </w:rPr>
            </w:pPr>
            <w:r>
              <w:rPr>
                <w:rFonts w:ascii="Times New Roman" w:hAnsi="Times New Roman" w:cs="Times New Roman"/>
                <w:sz w:val="24"/>
                <w:szCs w:val="24"/>
              </w:rPr>
              <w:t>info@szalkszentmarton.hu</w:t>
            </w:r>
          </w:p>
        </w:tc>
      </w:tr>
      <w:tr w:rsidR="00E51047" w:rsidRPr="00E51047" w:rsidTr="00196E93">
        <w:tc>
          <w:tcPr>
            <w:tcW w:w="0" w:type="auto"/>
            <w:shd w:val="clear" w:color="auto" w:fill="auto"/>
            <w:tcMar>
              <w:top w:w="0" w:type="dxa"/>
              <w:left w:w="0" w:type="dxa"/>
              <w:bottom w:w="0" w:type="dxa"/>
              <w:right w:w="0" w:type="dxa"/>
            </w:tcMar>
            <w:vAlign w:val="center"/>
            <w:hideMark/>
          </w:tcPr>
          <w:p w:rsidR="00E51047" w:rsidRPr="00005046" w:rsidRDefault="00E51047" w:rsidP="00E51047">
            <w:pPr>
              <w:jc w:val="both"/>
              <w:rPr>
                <w:rFonts w:ascii="Times New Roman" w:hAnsi="Times New Roman" w:cs="Times New Roman"/>
                <w:sz w:val="24"/>
                <w:szCs w:val="24"/>
              </w:rPr>
            </w:pPr>
            <w:r w:rsidRPr="00005046">
              <w:rPr>
                <w:rFonts w:ascii="Times New Roman" w:hAnsi="Times New Roman" w:cs="Times New Roman"/>
                <w:sz w:val="24"/>
                <w:szCs w:val="24"/>
              </w:rPr>
              <w:t>Honlapja:</w:t>
            </w:r>
          </w:p>
        </w:tc>
        <w:tc>
          <w:tcPr>
            <w:tcW w:w="0" w:type="auto"/>
            <w:shd w:val="clear" w:color="auto" w:fill="auto"/>
            <w:tcMar>
              <w:top w:w="0" w:type="dxa"/>
              <w:left w:w="0" w:type="dxa"/>
              <w:bottom w:w="0" w:type="dxa"/>
              <w:right w:w="0" w:type="dxa"/>
            </w:tcMar>
            <w:vAlign w:val="center"/>
            <w:hideMark/>
          </w:tcPr>
          <w:p w:rsidR="00E51047" w:rsidRPr="00005046" w:rsidRDefault="00960DAD" w:rsidP="00E51047">
            <w:pPr>
              <w:jc w:val="both"/>
              <w:rPr>
                <w:rFonts w:ascii="Times New Roman" w:hAnsi="Times New Roman" w:cs="Times New Roman"/>
                <w:sz w:val="24"/>
                <w:szCs w:val="24"/>
              </w:rPr>
            </w:pPr>
            <w:hyperlink r:id="rId5" w:history="1">
              <w:r w:rsidRPr="00005046">
                <w:rPr>
                  <w:rStyle w:val="Hyperlink"/>
                  <w:rFonts w:ascii="Times New Roman" w:hAnsi="Times New Roman" w:cs="Times New Roman"/>
                  <w:sz w:val="24"/>
                  <w:szCs w:val="24"/>
                </w:rPr>
                <w:t>https://szalkszentmarton.hu/</w:t>
              </w:r>
            </w:hyperlink>
          </w:p>
        </w:tc>
      </w:tr>
    </w:tbl>
    <w:p w:rsidR="00E51047" w:rsidRDefault="00E51047" w:rsidP="00E51047">
      <w:pPr>
        <w:jc w:val="both"/>
        <w:rPr>
          <w:rFonts w:ascii="Times New Roman" w:hAnsi="Times New Roman" w:cs="Times New Roman"/>
          <w:sz w:val="24"/>
          <w:szCs w:val="24"/>
        </w:rPr>
      </w:pP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Az Adatkezelő a személyes adatokat a jogszerűség, a tisztesség és átláthatóság elveinek, valamint a hatályos jogszabályoknak megfelelően kezeli. A Hivatal, mint adatkezelő a személyes adatokat a ráruházott közhatalmi jogosítványainak gyakorlása keretében végzett feladatai végrehajtására,</w:t>
      </w:r>
      <w:r>
        <w:rPr>
          <w:rFonts w:ascii="Times New Roman" w:hAnsi="Times New Roman" w:cs="Times New Roman"/>
          <w:sz w:val="24"/>
          <w:szCs w:val="24"/>
        </w:rPr>
        <w:t xml:space="preserve"> közfeladatok ellátására</w:t>
      </w:r>
      <w:r w:rsidR="00893BF2">
        <w:rPr>
          <w:rFonts w:ascii="Times New Roman" w:hAnsi="Times New Roman" w:cs="Times New Roman"/>
          <w:sz w:val="24"/>
          <w:szCs w:val="24"/>
        </w:rPr>
        <w:t>,</w:t>
      </w:r>
      <w:r>
        <w:rPr>
          <w:rFonts w:ascii="Times New Roman" w:hAnsi="Times New Roman" w:cs="Times New Roman"/>
          <w:sz w:val="24"/>
          <w:szCs w:val="24"/>
        </w:rPr>
        <w:t xml:space="preserve"> valamint jogszabályokból vagy</w:t>
      </w:r>
      <w:r w:rsidRPr="00E51047">
        <w:rPr>
          <w:rFonts w:ascii="Times New Roman" w:hAnsi="Times New Roman" w:cs="Times New Roman"/>
          <w:sz w:val="24"/>
          <w:szCs w:val="24"/>
        </w:rPr>
        <w:t xml:space="preserve"> szerződésből eredő kötelezettségeinek teljesítése céljából kezeli.</w:t>
      </w:r>
    </w:p>
    <w:p w:rsid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 xml:space="preserve">A személyes adatok kezelésének </w:t>
      </w:r>
      <w:r w:rsidRPr="0074649E">
        <w:rPr>
          <w:rFonts w:ascii="Times New Roman" w:hAnsi="Times New Roman" w:cs="Times New Roman"/>
          <w:b/>
          <w:sz w:val="24"/>
          <w:szCs w:val="24"/>
        </w:rPr>
        <w:t>jogalapja</w:t>
      </w:r>
      <w:r w:rsidRPr="00E51047">
        <w:rPr>
          <w:rFonts w:ascii="Times New Roman" w:hAnsi="Times New Roman" w:cs="Times New Roman"/>
          <w:sz w:val="24"/>
          <w:szCs w:val="24"/>
        </w:rPr>
        <w:t xml:space="preserve"> adatkezelési célonként eltérően lehet</w:t>
      </w:r>
      <w:r>
        <w:rPr>
          <w:rFonts w:ascii="Times New Roman" w:hAnsi="Times New Roman" w:cs="Times New Roman"/>
          <w:sz w:val="24"/>
          <w:szCs w:val="24"/>
        </w:rPr>
        <w:t>:</w:t>
      </w:r>
    </w:p>
    <w:p w:rsidR="00E51047" w:rsidRDefault="00E51047" w:rsidP="00E5104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közfeladat ellátása</w:t>
      </w:r>
      <w:r w:rsidRPr="00E51047">
        <w:rPr>
          <w:rFonts w:ascii="Times New Roman" w:hAnsi="Times New Roman" w:cs="Times New Roman"/>
          <w:sz w:val="24"/>
          <w:szCs w:val="24"/>
        </w:rPr>
        <w:t xml:space="preserve"> </w:t>
      </w:r>
    </w:p>
    <w:p w:rsidR="00E51047" w:rsidRDefault="00E51047" w:rsidP="00E51047">
      <w:pPr>
        <w:pStyle w:val="ListParagraph"/>
        <w:numPr>
          <w:ilvl w:val="0"/>
          <w:numId w:val="8"/>
        </w:numPr>
        <w:jc w:val="both"/>
        <w:rPr>
          <w:rFonts w:ascii="Times New Roman" w:hAnsi="Times New Roman" w:cs="Times New Roman"/>
          <w:sz w:val="24"/>
          <w:szCs w:val="24"/>
        </w:rPr>
      </w:pPr>
      <w:r w:rsidRPr="00E51047">
        <w:rPr>
          <w:rFonts w:ascii="Times New Roman" w:hAnsi="Times New Roman" w:cs="Times New Roman"/>
          <w:sz w:val="24"/>
          <w:szCs w:val="24"/>
        </w:rPr>
        <w:t xml:space="preserve">jogszabályi kötelezettség teljesítése </w:t>
      </w:r>
    </w:p>
    <w:p w:rsidR="00E51047" w:rsidRDefault="00E51047" w:rsidP="00E5104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az érintett hozzájárulása</w:t>
      </w:r>
    </w:p>
    <w:p w:rsidR="00E51047" w:rsidRDefault="00E51047" w:rsidP="00E5104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jogos érdek</w:t>
      </w:r>
    </w:p>
    <w:p w:rsidR="00E51047" w:rsidRPr="00E51047" w:rsidRDefault="00E51047" w:rsidP="00E5104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szerződésből eredő kötelezettségek teljesítése</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Az Adatkezelő személyes adatokat harmadik országba nem továbbít.</w:t>
      </w:r>
    </w:p>
    <w:p w:rsidR="00E51047" w:rsidRDefault="00E51047" w:rsidP="00E51047">
      <w:pPr>
        <w:jc w:val="both"/>
        <w:rPr>
          <w:rFonts w:ascii="Times New Roman" w:hAnsi="Times New Roman" w:cs="Times New Roman"/>
          <w:sz w:val="24"/>
          <w:szCs w:val="24"/>
        </w:rPr>
      </w:pP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 kezelés során a személyes adatokra, illetőleg azok feldolgozására a következő követelményeknek kell teljesülniük. A személyes adatok:</w:t>
      </w:r>
    </w:p>
    <w:p w:rsidR="00E51047" w:rsidRPr="00E51047" w:rsidRDefault="00E51047" w:rsidP="00E51047">
      <w:pPr>
        <w:pStyle w:val="ListParagraph"/>
        <w:numPr>
          <w:ilvl w:val="0"/>
          <w:numId w:val="8"/>
        </w:numPr>
        <w:jc w:val="both"/>
        <w:rPr>
          <w:rFonts w:ascii="Times New Roman" w:hAnsi="Times New Roman" w:cs="Times New Roman"/>
          <w:sz w:val="24"/>
          <w:szCs w:val="24"/>
        </w:rPr>
      </w:pPr>
      <w:r w:rsidRPr="00E51047">
        <w:rPr>
          <w:rFonts w:ascii="Times New Roman" w:hAnsi="Times New Roman" w:cs="Times New Roman"/>
          <w:sz w:val="24"/>
          <w:szCs w:val="24"/>
        </w:rPr>
        <w:t>kezelését jogszerűen és tisztességesen, valamint az érintett számára átlátható módon kell végezni.</w:t>
      </w:r>
    </w:p>
    <w:p w:rsidR="00E51047" w:rsidRPr="00E51047" w:rsidRDefault="00E51047" w:rsidP="00E51047">
      <w:pPr>
        <w:pStyle w:val="ListParagraph"/>
        <w:numPr>
          <w:ilvl w:val="0"/>
          <w:numId w:val="8"/>
        </w:numPr>
        <w:jc w:val="both"/>
        <w:rPr>
          <w:rFonts w:ascii="Times New Roman" w:hAnsi="Times New Roman" w:cs="Times New Roman"/>
          <w:sz w:val="24"/>
          <w:szCs w:val="24"/>
        </w:rPr>
      </w:pPr>
      <w:r w:rsidRPr="00E51047">
        <w:rPr>
          <w:rFonts w:ascii="Times New Roman" w:hAnsi="Times New Roman" w:cs="Times New Roman"/>
          <w:sz w:val="24"/>
          <w:szCs w:val="24"/>
        </w:rPr>
        <w:t>gyűjtése csak meghatározott, egyértelmű és jogszerű célból történjen, és azokat ne kezeljék ezekkel a célokkal össze nem egyeztethető módon.</w:t>
      </w:r>
    </w:p>
    <w:p w:rsidR="00E51047" w:rsidRPr="00E51047" w:rsidRDefault="00E51047" w:rsidP="00E51047">
      <w:pPr>
        <w:pStyle w:val="ListParagraph"/>
        <w:numPr>
          <w:ilvl w:val="0"/>
          <w:numId w:val="8"/>
        </w:numPr>
        <w:jc w:val="both"/>
        <w:rPr>
          <w:rFonts w:ascii="Times New Roman" w:hAnsi="Times New Roman" w:cs="Times New Roman"/>
          <w:sz w:val="24"/>
          <w:szCs w:val="24"/>
        </w:rPr>
      </w:pPr>
      <w:r w:rsidRPr="00E51047">
        <w:rPr>
          <w:rFonts w:ascii="Times New Roman" w:hAnsi="Times New Roman" w:cs="Times New Roman"/>
          <w:sz w:val="24"/>
          <w:szCs w:val="24"/>
        </w:rPr>
        <w:lastRenderedPageBreak/>
        <w:t>az adatkezelés céljai szempontjából megfelelőek és relevánsak kell, hogy legyenek és a szükségesre kell korlátozódniuk.</w:t>
      </w:r>
    </w:p>
    <w:p w:rsidR="00E51047" w:rsidRPr="00E51047" w:rsidRDefault="00E51047" w:rsidP="00E51047">
      <w:pPr>
        <w:pStyle w:val="ListParagraph"/>
        <w:numPr>
          <w:ilvl w:val="0"/>
          <w:numId w:val="8"/>
        </w:numPr>
        <w:jc w:val="both"/>
        <w:rPr>
          <w:rFonts w:ascii="Times New Roman" w:hAnsi="Times New Roman" w:cs="Times New Roman"/>
          <w:sz w:val="24"/>
          <w:szCs w:val="24"/>
        </w:rPr>
      </w:pPr>
      <w:r w:rsidRPr="00E51047">
        <w:rPr>
          <w:rFonts w:ascii="Times New Roman" w:hAnsi="Times New Roman" w:cs="Times New Roman"/>
          <w:sz w:val="24"/>
          <w:szCs w:val="24"/>
        </w:rPr>
        <w:t>pontosnak és szükség esetén napra</w:t>
      </w:r>
      <w:r>
        <w:rPr>
          <w:rFonts w:ascii="Times New Roman" w:hAnsi="Times New Roman" w:cs="Times New Roman"/>
          <w:sz w:val="24"/>
          <w:szCs w:val="24"/>
        </w:rPr>
        <w:t>késznek kell lenniük; minden és</w:t>
      </w:r>
      <w:r w:rsidRPr="00E51047">
        <w:rPr>
          <w:rFonts w:ascii="Times New Roman" w:hAnsi="Times New Roman" w:cs="Times New Roman"/>
          <w:sz w:val="24"/>
          <w:szCs w:val="24"/>
        </w:rPr>
        <w:t>szerű intézkedést meg kell tenni annak érdekében, hogy az adatkezelés céljai szempontjából pontatlan személyes adatokat haladéktalanul töröljék vagy helyesbítsék.</w:t>
      </w:r>
    </w:p>
    <w:p w:rsidR="00E51047" w:rsidRPr="00E51047" w:rsidRDefault="00E51047" w:rsidP="00E51047">
      <w:pPr>
        <w:pStyle w:val="ListParagraph"/>
        <w:numPr>
          <w:ilvl w:val="0"/>
          <w:numId w:val="8"/>
        </w:numPr>
        <w:jc w:val="both"/>
        <w:rPr>
          <w:rFonts w:ascii="Times New Roman" w:hAnsi="Times New Roman" w:cs="Times New Roman"/>
          <w:sz w:val="24"/>
          <w:szCs w:val="24"/>
        </w:rPr>
      </w:pPr>
      <w:r w:rsidRPr="00E51047">
        <w:rPr>
          <w:rFonts w:ascii="Times New Roman" w:hAnsi="Times New Roman" w:cs="Times New Roman"/>
          <w:sz w:val="24"/>
          <w:szCs w:val="24"/>
        </w:rPr>
        <w:t>tárolásának olyan formában kell történnie, amely az érintettek azonosítását csak a személyes adatok kezelése céljainak eléréséhez szükséges ideig teszi lehetővé</w:t>
      </w:r>
    </w:p>
    <w:p w:rsidR="00E51047" w:rsidRPr="00E51047" w:rsidRDefault="00E51047" w:rsidP="00E51047">
      <w:pPr>
        <w:pStyle w:val="ListParagraph"/>
        <w:numPr>
          <w:ilvl w:val="0"/>
          <w:numId w:val="8"/>
        </w:numPr>
        <w:jc w:val="both"/>
        <w:rPr>
          <w:rFonts w:ascii="Times New Roman" w:hAnsi="Times New Roman" w:cs="Times New Roman"/>
          <w:sz w:val="24"/>
          <w:szCs w:val="24"/>
        </w:rPr>
      </w:pPr>
      <w:r w:rsidRPr="00E51047">
        <w:rPr>
          <w:rFonts w:ascii="Times New Roman" w:hAnsi="Times New Roman" w:cs="Times New Roman"/>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 Hivatal a személyes adatokat ügytípusonként az ágazati jogszabályok által meghatározott időtartamig és az abban meghatározott cél eléréséig kezeli. A megőrzési időtartam letelte után a Hivatal a személyes adatokat haladéktalanul törli az adattakarékosság és a korlátozott tárolhatóság elveinek szem előtt tartásával.</w:t>
      </w:r>
    </w:p>
    <w:p w:rsidR="00E51047" w:rsidRDefault="00E51047" w:rsidP="00E51047">
      <w:pPr>
        <w:jc w:val="both"/>
        <w:rPr>
          <w:rFonts w:ascii="Times New Roman" w:hAnsi="Times New Roman" w:cs="Times New Roman"/>
          <w:sz w:val="24"/>
          <w:szCs w:val="24"/>
        </w:rPr>
      </w:pPr>
    </w:p>
    <w:p w:rsidR="00E51047" w:rsidRPr="0074649E" w:rsidRDefault="00E51047" w:rsidP="00E51047">
      <w:pPr>
        <w:jc w:val="both"/>
        <w:rPr>
          <w:rFonts w:ascii="Times New Roman" w:hAnsi="Times New Roman" w:cs="Times New Roman"/>
          <w:b/>
          <w:sz w:val="24"/>
          <w:szCs w:val="24"/>
          <w:u w:val="single"/>
        </w:rPr>
      </w:pPr>
      <w:r w:rsidRPr="0074649E">
        <w:rPr>
          <w:rFonts w:ascii="Times New Roman" w:hAnsi="Times New Roman" w:cs="Times New Roman"/>
          <w:b/>
          <w:sz w:val="24"/>
          <w:szCs w:val="24"/>
          <w:u w:val="single"/>
        </w:rPr>
        <w:t>Az ügyfelek jogai</w:t>
      </w:r>
    </w:p>
    <w:p w:rsid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Az Adatkezelő köteles az érintetteket a vonatkozó jogszabályoknak megfelelően tájékoztatni, amely kötelezettségének jelen dokumentum közzétételével tesz eleget.</w:t>
      </w:r>
      <w:r w:rsidR="0074649E">
        <w:rPr>
          <w:rFonts w:ascii="Times New Roman" w:hAnsi="Times New Roman" w:cs="Times New Roman"/>
          <w:sz w:val="24"/>
          <w:szCs w:val="24"/>
        </w:rPr>
        <w:t xml:space="preserve"> Minden </w:t>
      </w:r>
      <w:proofErr w:type="spellStart"/>
      <w:r w:rsidR="0074649E">
        <w:rPr>
          <w:rFonts w:ascii="Times New Roman" w:hAnsi="Times New Roman" w:cs="Times New Roman"/>
          <w:sz w:val="24"/>
          <w:szCs w:val="24"/>
        </w:rPr>
        <w:t>érintetti</w:t>
      </w:r>
      <w:proofErr w:type="spellEnd"/>
      <w:r w:rsidR="0074649E">
        <w:rPr>
          <w:rFonts w:ascii="Times New Roman" w:hAnsi="Times New Roman" w:cs="Times New Roman"/>
          <w:sz w:val="24"/>
          <w:szCs w:val="24"/>
        </w:rPr>
        <w:t xml:space="preserve"> megkeresésre a Hivatal egy hónapon belül válaszol.</w:t>
      </w:r>
    </w:p>
    <w:p w:rsidR="00893BF2" w:rsidRPr="00893BF2" w:rsidRDefault="00893BF2" w:rsidP="00E51047">
      <w:pPr>
        <w:jc w:val="both"/>
        <w:rPr>
          <w:rFonts w:ascii="Times New Roman" w:hAnsi="Times New Roman" w:cs="Times New Roman"/>
          <w:i/>
          <w:sz w:val="24"/>
          <w:szCs w:val="24"/>
        </w:rPr>
      </w:pPr>
      <w:r w:rsidRPr="00893BF2">
        <w:rPr>
          <w:rFonts w:ascii="Times New Roman" w:hAnsi="Times New Roman" w:cs="Times New Roman"/>
          <w:i/>
          <w:sz w:val="24"/>
          <w:szCs w:val="24"/>
        </w:rPr>
        <w:t>Tájékoztatáshoz és hozzáféréshez való jog</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Érintettként Ön jogosult arra, hogy Hivatalunktól visszajelzést kapjon arra vonatkozóan, ho</w:t>
      </w:r>
      <w:r w:rsidR="00893BF2">
        <w:rPr>
          <w:rFonts w:ascii="Times New Roman" w:hAnsi="Times New Roman" w:cs="Times New Roman"/>
          <w:sz w:val="24"/>
          <w:szCs w:val="24"/>
        </w:rPr>
        <w:t xml:space="preserve">gy személyes adatait a Hivatal kezeli-e, és az adatkezelésre vonatkozó legfontosabb információkat jogosult megismerni. </w:t>
      </w:r>
      <w:r w:rsidRPr="00E51047">
        <w:rPr>
          <w:rFonts w:ascii="Times New Roman" w:hAnsi="Times New Roman" w:cs="Times New Roman"/>
          <w:sz w:val="24"/>
          <w:szCs w:val="24"/>
        </w:rPr>
        <w:t>A hozzáféréshez való jog a személyes adatokon végzett műveletek követhetőségét szolgálja. A Hivatal köteles az érintett rendelkezésére bocsátani az adatkezelés tárgyát képező információk papír vagy elektronikus másolatát. A tájékoztatást díjmentesen kell biztosítani, azonban a Hivatal a tájékoztatás nyújtásával járó, adminisztrációs költségekre ésszerű díjat számíthat fel. A Hivatal köteles az érintett kérelmének indokolatlan késedelem nélkül, legkésőbb egy hónapon belül eleget tenni. Amennyiben a Hivatal úgy dönt, hogy nem tesz eleget az érintett kérelmének, akkor erről, valamint az elutasítás indokairól és a jogorvoslati lehetőségekről a kérelem beérkezésétől számított egy hónapon belül tájékoztatja az érintettet.</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 Hivatal megtagadhatja a hozzáférés iránti kérelem teljesítését:</w:t>
      </w:r>
    </w:p>
    <w:p w:rsidR="00E51047" w:rsidRPr="00893BF2" w:rsidRDefault="00E51047" w:rsidP="00893BF2">
      <w:pPr>
        <w:pStyle w:val="ListParagraph"/>
        <w:numPr>
          <w:ilvl w:val="0"/>
          <w:numId w:val="8"/>
        </w:numPr>
        <w:jc w:val="both"/>
        <w:rPr>
          <w:rFonts w:ascii="Times New Roman" w:hAnsi="Times New Roman" w:cs="Times New Roman"/>
          <w:sz w:val="24"/>
          <w:szCs w:val="24"/>
        </w:rPr>
      </w:pPr>
      <w:r w:rsidRPr="00893BF2">
        <w:rPr>
          <w:rFonts w:ascii="Times New Roman" w:hAnsi="Times New Roman" w:cs="Times New Roman"/>
          <w:sz w:val="24"/>
          <w:szCs w:val="24"/>
        </w:rPr>
        <w:t>ha a kérelem megalapozatlan, vagy ismétlődő jellege miatt túlzó</w:t>
      </w:r>
    </w:p>
    <w:p w:rsidR="00E51047" w:rsidRPr="00893BF2" w:rsidRDefault="00E51047" w:rsidP="00893BF2">
      <w:pPr>
        <w:pStyle w:val="ListParagraph"/>
        <w:numPr>
          <w:ilvl w:val="0"/>
          <w:numId w:val="8"/>
        </w:numPr>
        <w:jc w:val="both"/>
        <w:rPr>
          <w:rFonts w:ascii="Times New Roman" w:hAnsi="Times New Roman" w:cs="Times New Roman"/>
          <w:sz w:val="24"/>
          <w:szCs w:val="24"/>
        </w:rPr>
      </w:pPr>
      <w:r w:rsidRPr="00893BF2">
        <w:rPr>
          <w:rFonts w:ascii="Times New Roman" w:hAnsi="Times New Roman" w:cs="Times New Roman"/>
          <w:sz w:val="24"/>
          <w:szCs w:val="24"/>
        </w:rPr>
        <w:t>ha nem kezeli az érintett személyes adatát</w:t>
      </w:r>
    </w:p>
    <w:p w:rsidR="00893BF2" w:rsidRDefault="00E51047" w:rsidP="00E51047">
      <w:pPr>
        <w:pStyle w:val="ListParagraph"/>
        <w:numPr>
          <w:ilvl w:val="0"/>
          <w:numId w:val="8"/>
        </w:numPr>
        <w:jc w:val="both"/>
        <w:rPr>
          <w:rFonts w:ascii="Times New Roman" w:hAnsi="Times New Roman" w:cs="Times New Roman"/>
          <w:sz w:val="24"/>
          <w:szCs w:val="24"/>
        </w:rPr>
      </w:pPr>
      <w:r w:rsidRPr="00893BF2">
        <w:rPr>
          <w:rFonts w:ascii="Times New Roman" w:hAnsi="Times New Roman" w:cs="Times New Roman"/>
          <w:sz w:val="24"/>
          <w:szCs w:val="24"/>
        </w:rPr>
        <w:t>ha a kérelmet nem az érintett nyújtotta be, azaz más személyekre vonatkozó adatszolgáltatásra irányul</w:t>
      </w:r>
    </w:p>
    <w:p w:rsidR="00E51047" w:rsidRPr="00893BF2" w:rsidRDefault="00E51047" w:rsidP="00E51047">
      <w:pPr>
        <w:pStyle w:val="ListParagraph"/>
        <w:numPr>
          <w:ilvl w:val="0"/>
          <w:numId w:val="8"/>
        </w:numPr>
        <w:jc w:val="both"/>
        <w:rPr>
          <w:rFonts w:ascii="Times New Roman" w:hAnsi="Times New Roman" w:cs="Times New Roman"/>
          <w:sz w:val="24"/>
          <w:szCs w:val="24"/>
        </w:rPr>
      </w:pPr>
      <w:r w:rsidRPr="00893BF2">
        <w:rPr>
          <w:rFonts w:ascii="Times New Roman" w:hAnsi="Times New Roman" w:cs="Times New Roman"/>
          <w:sz w:val="24"/>
          <w:szCs w:val="24"/>
        </w:rPr>
        <w:t>ha ágazati jogszabály lehetővé teszi a korlátozást vagy megtagadást</w:t>
      </w:r>
    </w:p>
    <w:p w:rsidR="00893BF2" w:rsidRDefault="00893BF2" w:rsidP="00E51047">
      <w:pPr>
        <w:jc w:val="both"/>
        <w:rPr>
          <w:rFonts w:ascii="Times New Roman" w:hAnsi="Times New Roman" w:cs="Times New Roman"/>
          <w:sz w:val="24"/>
          <w:szCs w:val="24"/>
        </w:rPr>
      </w:pPr>
    </w:p>
    <w:p w:rsidR="00E51047" w:rsidRPr="00893BF2" w:rsidRDefault="00E51047" w:rsidP="00E51047">
      <w:pPr>
        <w:jc w:val="both"/>
        <w:rPr>
          <w:rFonts w:ascii="Times New Roman" w:hAnsi="Times New Roman" w:cs="Times New Roman"/>
          <w:i/>
          <w:sz w:val="24"/>
          <w:szCs w:val="24"/>
        </w:rPr>
      </w:pPr>
      <w:r w:rsidRPr="00893BF2">
        <w:rPr>
          <w:rFonts w:ascii="Times New Roman" w:hAnsi="Times New Roman" w:cs="Times New Roman"/>
          <w:i/>
          <w:sz w:val="24"/>
          <w:szCs w:val="24"/>
        </w:rPr>
        <w:t>Helyesbítéshez való jog</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 xml:space="preserve">Érintettként Ön jogosult arra, hogy a Hivatalunk által kezelt pontatlan személyes adatát kérésére késedelem nélkül helyesbítsük, illetve az adatkezelés céljának figyelembevételével kérheti a </w:t>
      </w:r>
      <w:r w:rsidRPr="00E51047">
        <w:rPr>
          <w:rFonts w:ascii="Times New Roman" w:hAnsi="Times New Roman" w:cs="Times New Roman"/>
          <w:sz w:val="24"/>
          <w:szCs w:val="24"/>
        </w:rPr>
        <w:lastRenderedPageBreak/>
        <w:t>hiányos személyes adatainak - nyilatkozata alapján történő - kiegészítését. A helyesbítési jog mind az automatizált módon, mind pedig a manuális adatkezelésekre kiterjed. A személyes adatok pontosítása, kiegészítése független azok forrásától. A helyesbítésre irányuló kérelmét a Hivatal posta címére vagy e-mail címére küldheti.</w:t>
      </w:r>
    </w:p>
    <w:p w:rsidR="00E51047" w:rsidRPr="00893BF2" w:rsidRDefault="00E51047" w:rsidP="00E51047">
      <w:pPr>
        <w:jc w:val="both"/>
        <w:rPr>
          <w:rFonts w:ascii="Times New Roman" w:hAnsi="Times New Roman" w:cs="Times New Roman"/>
          <w:i/>
          <w:sz w:val="24"/>
          <w:szCs w:val="24"/>
        </w:rPr>
      </w:pPr>
      <w:r w:rsidRPr="00893BF2">
        <w:rPr>
          <w:rFonts w:ascii="Times New Roman" w:hAnsi="Times New Roman" w:cs="Times New Roman"/>
          <w:i/>
          <w:sz w:val="24"/>
          <w:szCs w:val="24"/>
        </w:rPr>
        <w:t>Törléshez való jog</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Érintettként Ön jogosult arra, hogy kérésére az Önre vonatkozó személyes adatokat indokolatlan késedelem nélkül töröljük, ha az alábbi indokok valamelyike fennáll:a személyes adatok kezelése már nem szükséges</w:t>
      </w:r>
      <w:r w:rsidR="00893BF2">
        <w:rPr>
          <w:rFonts w:ascii="Times New Roman" w:hAnsi="Times New Roman" w:cs="Times New Roman"/>
          <w:sz w:val="24"/>
          <w:szCs w:val="24"/>
        </w:rPr>
        <w:t xml:space="preserve">, vagy </w:t>
      </w:r>
      <w:r w:rsidRPr="00E51047">
        <w:rPr>
          <w:rFonts w:ascii="Times New Roman" w:hAnsi="Times New Roman" w:cs="Times New Roman"/>
          <w:sz w:val="24"/>
          <w:szCs w:val="24"/>
        </w:rPr>
        <w:t>az adatkezelésnek már nincs jogalapja</w:t>
      </w:r>
      <w:r w:rsidR="00893BF2">
        <w:rPr>
          <w:rFonts w:ascii="Times New Roman" w:hAnsi="Times New Roman" w:cs="Times New Roman"/>
          <w:sz w:val="24"/>
          <w:szCs w:val="24"/>
        </w:rPr>
        <w:t xml:space="preserve">, vagy </w:t>
      </w:r>
      <w:r w:rsidRPr="00E51047">
        <w:rPr>
          <w:rFonts w:ascii="Times New Roman" w:hAnsi="Times New Roman" w:cs="Times New Roman"/>
          <w:sz w:val="24"/>
          <w:szCs w:val="24"/>
        </w:rPr>
        <w:t>az adatkezelő jogszabályban foglalt kötelezettségének teljesítése miatt szükséges az adatok törlése</w:t>
      </w:r>
      <w:r w:rsidR="00893BF2">
        <w:rPr>
          <w:rFonts w:ascii="Times New Roman" w:hAnsi="Times New Roman" w:cs="Times New Roman"/>
          <w:sz w:val="24"/>
          <w:szCs w:val="24"/>
        </w:rPr>
        <w:t xml:space="preserve">, esetleg abban a nem várt esetben, ha </w:t>
      </w:r>
      <w:r w:rsidRPr="00E51047">
        <w:rPr>
          <w:rFonts w:ascii="Times New Roman" w:hAnsi="Times New Roman" w:cs="Times New Roman"/>
          <w:sz w:val="24"/>
          <w:szCs w:val="24"/>
        </w:rPr>
        <w:t>jogellenes adatkezelés valósult meg</w:t>
      </w:r>
      <w:r w:rsidR="00893BF2">
        <w:rPr>
          <w:rFonts w:ascii="Times New Roman" w:hAnsi="Times New Roman" w:cs="Times New Roman"/>
          <w:sz w:val="24"/>
          <w:szCs w:val="24"/>
        </w:rPr>
        <w:t>.</w:t>
      </w:r>
    </w:p>
    <w:p w:rsidR="00893BF2"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 xml:space="preserve">A Hivatal az adatok kezelésének időtartamát az adatkörök tekintetében az irányadó jogszabályok által határozza meg és ennek megfelelően törli. </w:t>
      </w:r>
    </w:p>
    <w:p w:rsidR="00E51047" w:rsidRPr="00893BF2" w:rsidRDefault="00E51047" w:rsidP="00E51047">
      <w:pPr>
        <w:jc w:val="both"/>
        <w:rPr>
          <w:rFonts w:ascii="Times New Roman" w:hAnsi="Times New Roman" w:cs="Times New Roman"/>
          <w:i/>
          <w:sz w:val="24"/>
          <w:szCs w:val="24"/>
        </w:rPr>
      </w:pPr>
      <w:r w:rsidRPr="00893BF2">
        <w:rPr>
          <w:rFonts w:ascii="Times New Roman" w:hAnsi="Times New Roman" w:cs="Times New Roman"/>
          <w:i/>
          <w:sz w:val="24"/>
          <w:szCs w:val="24"/>
        </w:rPr>
        <w:t>Tiltakozáshoz való jog</w:t>
      </w:r>
    </w:p>
    <w:p w:rsidR="00893BF2"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Érintettként Ön jogosult arra, hogy a saját helyzetével kapcsolatos okokból bármikor tiltakozzon személyes adatainak H</w:t>
      </w:r>
      <w:r w:rsidR="00893BF2">
        <w:rPr>
          <w:rFonts w:ascii="Times New Roman" w:hAnsi="Times New Roman" w:cs="Times New Roman"/>
          <w:sz w:val="24"/>
          <w:szCs w:val="24"/>
        </w:rPr>
        <w:t xml:space="preserve">ivatalunk általi kezelése ellen. </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 xml:space="preserve">Az érintett tiltakozása esetén a Hivatal a személyes adatokat nem kezelheti, kivéve, ha bizonyítja, hogy az adatkezelést olyan kényszerítő erejű jogos okok indokolják, amelyek elsőbbséget élveznek az érintett </w:t>
      </w:r>
      <w:r w:rsidR="00893BF2">
        <w:rPr>
          <w:rFonts w:ascii="Times New Roman" w:hAnsi="Times New Roman" w:cs="Times New Roman"/>
          <w:sz w:val="24"/>
          <w:szCs w:val="24"/>
        </w:rPr>
        <w:t>érdekeivel</w:t>
      </w:r>
      <w:r w:rsidRPr="00E51047">
        <w:rPr>
          <w:rFonts w:ascii="Times New Roman" w:hAnsi="Times New Roman" w:cs="Times New Roman"/>
          <w:sz w:val="24"/>
          <w:szCs w:val="24"/>
        </w:rPr>
        <w:t xml:space="preserve"> szemben, vagy amelyek jogi igények előterjesztéséhez, érvényesítéséhez vagy védelméhez kapcsolódnak. Kivételt jelent a tiltakozási jog alól, ha közérdekű okból végzett feladat végrehajtása érdekében van szükség az adatkezelésre, tehát a Hivatal közhatalmi jogosítvány gyakorlása érdekében végzett személyes adatkezelése ellen, az érintett nem érvényesítheti ezen jogát.</w:t>
      </w:r>
    </w:p>
    <w:p w:rsidR="00893BF2" w:rsidRDefault="00893BF2" w:rsidP="00E51047">
      <w:pPr>
        <w:jc w:val="both"/>
        <w:rPr>
          <w:rFonts w:ascii="Times New Roman" w:hAnsi="Times New Roman" w:cs="Times New Roman"/>
          <w:sz w:val="24"/>
          <w:szCs w:val="24"/>
          <w:u w:val="single"/>
        </w:rPr>
      </w:pPr>
    </w:p>
    <w:p w:rsidR="00893BF2" w:rsidRDefault="00893BF2" w:rsidP="00E51047">
      <w:pPr>
        <w:jc w:val="both"/>
        <w:rPr>
          <w:rFonts w:ascii="Times New Roman" w:hAnsi="Times New Roman" w:cs="Times New Roman"/>
          <w:sz w:val="24"/>
          <w:szCs w:val="24"/>
          <w:u w:val="single"/>
        </w:rPr>
      </w:pPr>
    </w:p>
    <w:p w:rsidR="00E51047" w:rsidRPr="0024449F" w:rsidRDefault="0058350F" w:rsidP="00E51047">
      <w:pPr>
        <w:jc w:val="both"/>
        <w:rPr>
          <w:rFonts w:ascii="Times New Roman" w:hAnsi="Times New Roman" w:cs="Times New Roman"/>
          <w:b/>
          <w:sz w:val="24"/>
          <w:szCs w:val="24"/>
          <w:u w:val="single"/>
        </w:rPr>
      </w:pPr>
      <w:r w:rsidRPr="0024449F">
        <w:rPr>
          <w:rFonts w:ascii="Times New Roman" w:hAnsi="Times New Roman" w:cs="Times New Roman"/>
          <w:b/>
          <w:sz w:val="24"/>
          <w:szCs w:val="24"/>
          <w:u w:val="single"/>
        </w:rPr>
        <w:t>Jogorvoslat</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Abban a nem várt esetben, ha a személyes adatok kezelésével kapcsolatos jogok sérelmére kerülne sor, Ön érintettként az alábbi szervekhez jogosult fordulni.</w:t>
      </w:r>
    </w:p>
    <w:p w:rsidR="00E51047" w:rsidRPr="0058350F" w:rsidRDefault="00E51047" w:rsidP="0058350F">
      <w:pPr>
        <w:pStyle w:val="ListParagraph"/>
        <w:numPr>
          <w:ilvl w:val="0"/>
          <w:numId w:val="8"/>
        </w:numPr>
        <w:jc w:val="both"/>
        <w:rPr>
          <w:rFonts w:ascii="Times New Roman" w:hAnsi="Times New Roman" w:cs="Times New Roman"/>
          <w:sz w:val="24"/>
          <w:szCs w:val="24"/>
        </w:rPr>
      </w:pPr>
      <w:r w:rsidRPr="0058350F">
        <w:rPr>
          <w:rFonts w:ascii="Times New Roman" w:hAnsi="Times New Roman" w:cs="Times New Roman"/>
          <w:sz w:val="24"/>
          <w:szCs w:val="24"/>
        </w:rPr>
        <w:t>Bírósági jogérvényesítés:</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Személyes adatai kezelése tekintetében az Önt megillető jogok megsértése vagy ennek közvetlen veszélye esetén jogai érvényesítése érdekében bírósághoz fordulhat, amely az ügyben soron kívül jár el. A pert az Ön választása szerint a lakó- vagy tartózkodási helye szerinti törvényszéken indíthatja meg.</w:t>
      </w:r>
    </w:p>
    <w:p w:rsidR="00E51047" w:rsidRPr="0058350F" w:rsidRDefault="00E51047" w:rsidP="0058350F">
      <w:pPr>
        <w:pStyle w:val="ListParagraph"/>
        <w:numPr>
          <w:ilvl w:val="0"/>
          <w:numId w:val="8"/>
        </w:numPr>
        <w:jc w:val="both"/>
        <w:rPr>
          <w:rFonts w:ascii="Times New Roman" w:hAnsi="Times New Roman" w:cs="Times New Roman"/>
          <w:sz w:val="24"/>
          <w:szCs w:val="24"/>
        </w:rPr>
      </w:pPr>
      <w:r w:rsidRPr="0058350F">
        <w:rPr>
          <w:rFonts w:ascii="Times New Roman" w:hAnsi="Times New Roman" w:cs="Times New Roman"/>
          <w:sz w:val="24"/>
          <w:szCs w:val="24"/>
        </w:rPr>
        <w:t>Bejelentés a felügyeleti hatósághoz:</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A felügyeleti hatóság feladatait Magyarországon a Nemzeti Adatvédelmi és Információszabadság Hatóság (a továbbiakban: NAIH) látja el, amely felé Ön bejelentéssel élhet a személyes adatai kezelését érintően.</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Nemzeti Adatvédelmi és Információszabadság Hatóság</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Postacím: 1530 Budapest, Pf.: 5.</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lastRenderedPageBreak/>
        <w:t>Cím: 1125 Budapest, Szilágyi Erzsébet fasor 22/c</w:t>
      </w:r>
    </w:p>
    <w:p w:rsidR="00E51047" w:rsidRP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Telefon: +36 1 391 1400</w:t>
      </w:r>
    </w:p>
    <w:p w:rsidR="00E51047" w:rsidRDefault="00E51047" w:rsidP="00E51047">
      <w:pPr>
        <w:jc w:val="both"/>
        <w:rPr>
          <w:rFonts w:ascii="Times New Roman" w:hAnsi="Times New Roman" w:cs="Times New Roman"/>
          <w:sz w:val="24"/>
          <w:szCs w:val="24"/>
        </w:rPr>
      </w:pPr>
      <w:r w:rsidRPr="00E51047">
        <w:rPr>
          <w:rFonts w:ascii="Times New Roman" w:hAnsi="Times New Roman" w:cs="Times New Roman"/>
          <w:sz w:val="24"/>
          <w:szCs w:val="24"/>
        </w:rPr>
        <w:t>E-mail: </w:t>
      </w:r>
      <w:hyperlink r:id="rId6" w:history="1">
        <w:r w:rsidRPr="00E51047">
          <w:rPr>
            <w:rStyle w:val="Hyperlink"/>
            <w:rFonts w:ascii="Times New Roman" w:hAnsi="Times New Roman" w:cs="Times New Roman"/>
            <w:sz w:val="24"/>
            <w:szCs w:val="24"/>
          </w:rPr>
          <w:t>ugyfelszolgalat@naih.hu</w:t>
        </w:r>
      </w:hyperlink>
    </w:p>
    <w:p w:rsidR="0024449F" w:rsidRDefault="0024449F" w:rsidP="00E51047">
      <w:pPr>
        <w:jc w:val="both"/>
        <w:rPr>
          <w:rFonts w:ascii="Times New Roman" w:hAnsi="Times New Roman" w:cs="Times New Roman"/>
          <w:sz w:val="24"/>
          <w:szCs w:val="24"/>
        </w:rPr>
      </w:pPr>
    </w:p>
    <w:p w:rsidR="0024449F" w:rsidRPr="00E51047" w:rsidRDefault="0024449F" w:rsidP="00E51047">
      <w:pPr>
        <w:jc w:val="both"/>
        <w:rPr>
          <w:rFonts w:ascii="Times New Roman" w:hAnsi="Times New Roman" w:cs="Times New Roman"/>
          <w:sz w:val="24"/>
          <w:szCs w:val="24"/>
        </w:rPr>
      </w:pPr>
    </w:p>
    <w:p w:rsidR="00E51047" w:rsidRPr="0058350F" w:rsidRDefault="00E51047" w:rsidP="0058350F">
      <w:pPr>
        <w:pStyle w:val="ListParagraph"/>
        <w:numPr>
          <w:ilvl w:val="0"/>
          <w:numId w:val="8"/>
        </w:numPr>
        <w:jc w:val="both"/>
        <w:rPr>
          <w:rFonts w:ascii="Times New Roman" w:hAnsi="Times New Roman" w:cs="Times New Roman"/>
          <w:sz w:val="24"/>
          <w:szCs w:val="24"/>
        </w:rPr>
      </w:pPr>
      <w:r w:rsidRPr="0058350F">
        <w:rPr>
          <w:rFonts w:ascii="Times New Roman" w:hAnsi="Times New Roman" w:cs="Times New Roman"/>
          <w:sz w:val="24"/>
          <w:szCs w:val="24"/>
        </w:rPr>
        <w:t>Amennyiben személyes adatai kezelésével kapcsolatban visszaélés gyanúja merül fel vagy sérelem éri Önt, illetve ezeket vélelmezi, akkor jogosult adatvédelmi bejelentést tenni  Hivatalunknál írásban az adott üggyel összefüggésben eljáró szervezeti egységnél közvetlenül vagy a jelen tájékoztatóban megadott elérhetőségek bármelyikén. Az ügyintézés határideje egy hónap</w:t>
      </w:r>
      <w:r w:rsidR="00834283">
        <w:rPr>
          <w:rFonts w:ascii="Times New Roman" w:hAnsi="Times New Roman" w:cs="Times New Roman"/>
          <w:sz w:val="24"/>
          <w:szCs w:val="24"/>
        </w:rPr>
        <w:t>, amely különösen bonyolult esetben további két hónappal meghosszabbítható</w:t>
      </w:r>
      <w:bookmarkStart w:id="0" w:name="_GoBack"/>
      <w:bookmarkEnd w:id="0"/>
      <w:r w:rsidRPr="0058350F">
        <w:rPr>
          <w:rFonts w:ascii="Times New Roman" w:hAnsi="Times New Roman" w:cs="Times New Roman"/>
          <w:sz w:val="24"/>
          <w:szCs w:val="24"/>
        </w:rPr>
        <w:t>.</w:t>
      </w:r>
    </w:p>
    <w:p w:rsidR="00E51047" w:rsidRPr="00E51047" w:rsidRDefault="00E51047">
      <w:pPr>
        <w:jc w:val="both"/>
        <w:rPr>
          <w:rFonts w:ascii="Times New Roman" w:hAnsi="Times New Roman" w:cs="Times New Roman"/>
          <w:sz w:val="24"/>
          <w:szCs w:val="24"/>
        </w:rPr>
      </w:pPr>
    </w:p>
    <w:sectPr w:rsidR="00E51047" w:rsidRPr="00E510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4A43"/>
    <w:multiLevelType w:val="hybridMultilevel"/>
    <w:tmpl w:val="427877C6"/>
    <w:lvl w:ilvl="0" w:tplc="4E4C2A82">
      <w:start w:val="1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4F41122"/>
    <w:multiLevelType w:val="multilevel"/>
    <w:tmpl w:val="079C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212FDE"/>
    <w:multiLevelType w:val="multilevel"/>
    <w:tmpl w:val="32A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20BD3"/>
    <w:multiLevelType w:val="multilevel"/>
    <w:tmpl w:val="9E66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A6E00"/>
    <w:multiLevelType w:val="multilevel"/>
    <w:tmpl w:val="8370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6A4F2C"/>
    <w:multiLevelType w:val="multilevel"/>
    <w:tmpl w:val="0DBC4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6038D6"/>
    <w:multiLevelType w:val="multilevel"/>
    <w:tmpl w:val="333CF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A2411"/>
    <w:multiLevelType w:val="multilevel"/>
    <w:tmpl w:val="CC6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47"/>
    <w:rsid w:val="00005046"/>
    <w:rsid w:val="0024449F"/>
    <w:rsid w:val="0058350F"/>
    <w:rsid w:val="0074649E"/>
    <w:rsid w:val="00834283"/>
    <w:rsid w:val="00893BF2"/>
    <w:rsid w:val="00960DAD"/>
    <w:rsid w:val="00A856B6"/>
    <w:rsid w:val="00E510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772BB-F3EC-494B-BEF5-1737367F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47"/>
    <w:rPr>
      <w:color w:val="0563C1" w:themeColor="hyperlink"/>
      <w:u w:val="single"/>
    </w:rPr>
  </w:style>
  <w:style w:type="paragraph" w:styleId="ListParagraph">
    <w:name w:val="List Paragraph"/>
    <w:basedOn w:val="Normal"/>
    <w:uiPriority w:val="34"/>
    <w:qFormat/>
    <w:rsid w:val="00E5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naih.hu" TargetMode="External"/><Relationship Id="rId5" Type="http://schemas.openxmlformats.org/officeDocument/2006/relationships/hyperlink" Target="https://szalkszentmarton.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LGI</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Schubauer, Petra</dc:creator>
  <cp:keywords/>
  <dc:description/>
  <cp:lastModifiedBy>Dr. Schubauer, Petra</cp:lastModifiedBy>
  <cp:revision>10</cp:revision>
  <dcterms:created xsi:type="dcterms:W3CDTF">2020-01-23T10:13:00Z</dcterms:created>
  <dcterms:modified xsi:type="dcterms:W3CDTF">2020-01-23T10:38:00Z</dcterms:modified>
</cp:coreProperties>
</file>